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72" w:rsidRPr="00E46C1A" w:rsidRDefault="00966B72">
      <w:pPr>
        <w:pStyle w:val="Subtitle"/>
        <w:rPr>
          <w:rFonts w:ascii="Bookman Old Style" w:hAnsi="Bookman Old Style" w:cs="Angsana New"/>
        </w:rPr>
      </w:pPr>
      <w:r w:rsidRPr="00E46C1A">
        <w:rPr>
          <w:rFonts w:ascii="Bookman Old Style" w:hAnsi="Bookman Old Style" w:cs="Angsana New"/>
        </w:rPr>
        <w:t xml:space="preserve">LOCAL RULES – </w:t>
      </w:r>
      <w:r w:rsidR="008E3179" w:rsidRPr="00E46C1A">
        <w:rPr>
          <w:rFonts w:ascii="Bookman Old Style" w:hAnsi="Bookman Old Style" w:cs="Angsana New"/>
        </w:rPr>
        <w:t>JACKSON PARK GC</w:t>
      </w:r>
    </w:p>
    <w:p w:rsidR="00966B72" w:rsidRPr="00E46C1A" w:rsidRDefault="00966B72">
      <w:pPr>
        <w:jc w:val="center"/>
        <w:rPr>
          <w:rFonts w:ascii="Bookman Old Style" w:hAnsi="Bookman Old Style" w:cs="Angsana New"/>
          <w:sz w:val="16"/>
        </w:rPr>
      </w:pPr>
    </w:p>
    <w:p w:rsidR="00966B72" w:rsidRPr="00E46C1A" w:rsidRDefault="00966B72">
      <w:pPr>
        <w:pStyle w:val="Heading1"/>
        <w:rPr>
          <w:rFonts w:ascii="Bookman Old Style" w:hAnsi="Bookman Old Style" w:cs="Angsana New"/>
          <w:b/>
        </w:rPr>
      </w:pPr>
      <w:r w:rsidRPr="00E46C1A">
        <w:rPr>
          <w:rFonts w:ascii="Bookman Old Style" w:hAnsi="Bookman Old Style" w:cs="Angsana New"/>
          <w:b/>
        </w:rPr>
        <w:t xml:space="preserve">USGA RULES OF GOLF GOVERN ALL PLAY EXCEPT AS </w:t>
      </w:r>
    </w:p>
    <w:p w:rsidR="00966B72" w:rsidRPr="00E46C1A" w:rsidRDefault="00966B72">
      <w:pPr>
        <w:jc w:val="center"/>
        <w:rPr>
          <w:rFonts w:ascii="Bookman Old Style" w:hAnsi="Bookman Old Style" w:cs="Angsana New"/>
          <w:b/>
          <w:sz w:val="24"/>
        </w:rPr>
      </w:pPr>
      <w:r w:rsidRPr="00E46C1A">
        <w:rPr>
          <w:rFonts w:ascii="Bookman Old Style" w:hAnsi="Bookman Old Style" w:cs="Angsana New"/>
          <w:b/>
          <w:sz w:val="24"/>
        </w:rPr>
        <w:t>MODIFIED BY THE FOLLOWING LOCAL RULES</w:t>
      </w:r>
    </w:p>
    <w:p w:rsidR="008E3179" w:rsidRPr="00E46C1A" w:rsidRDefault="008E3179">
      <w:pPr>
        <w:jc w:val="center"/>
        <w:rPr>
          <w:rFonts w:ascii="Bookman Old Style" w:hAnsi="Bookman Old Style" w:cs="Angsana New"/>
          <w:b/>
          <w:sz w:val="24"/>
        </w:rPr>
      </w:pPr>
    </w:p>
    <w:p w:rsidR="00966B72" w:rsidRPr="00E46C1A" w:rsidRDefault="00966B72">
      <w:pPr>
        <w:rPr>
          <w:rFonts w:ascii="Bookman Old Style" w:hAnsi="Bookman Old Style" w:cs="Angsana New"/>
        </w:rPr>
      </w:pPr>
      <w:r w:rsidRPr="00E46C1A">
        <w:rPr>
          <w:rFonts w:ascii="Bookman Old Style" w:hAnsi="Bookman Old Style" w:cs="Angsana New"/>
          <w:b/>
          <w:sz w:val="24"/>
        </w:rPr>
        <w:t>OUT OF BOUNDS</w:t>
      </w:r>
      <w:r w:rsidRPr="00E46C1A">
        <w:rPr>
          <w:rFonts w:ascii="Bookman Old Style" w:hAnsi="Bookman Old Style" w:cs="Angsana New"/>
          <w:sz w:val="24"/>
        </w:rPr>
        <w:t xml:space="preserve">:  </w:t>
      </w:r>
      <w:r w:rsidRPr="00E46C1A">
        <w:rPr>
          <w:rFonts w:ascii="Bookman Old Style" w:hAnsi="Bookman Old Style" w:cs="Angsana New"/>
        </w:rPr>
        <w:t xml:space="preserve">Defined by white stakes and boundary fences.  </w:t>
      </w:r>
      <w:r w:rsidR="00E46C1A" w:rsidRPr="00E46C1A">
        <w:rPr>
          <w:rFonts w:ascii="Bookman Old Style" w:hAnsi="Bookman Old Style" w:cs="Angsana New"/>
        </w:rPr>
        <w:t xml:space="preserve">The </w:t>
      </w:r>
      <w:smartTag w:uri="urn:schemas-microsoft-com:office:smarttags" w:element="place">
        <w:smartTag w:uri="urn:schemas-microsoft-com:office:smarttags" w:element="PlaceName">
          <w:r w:rsidR="00E46C1A" w:rsidRPr="00E46C1A">
            <w:rPr>
              <w:rFonts w:ascii="Bookman Old Style" w:hAnsi="Bookman Old Style" w:cs="Angsana New"/>
            </w:rPr>
            <w:t>Driving</w:t>
          </w:r>
        </w:smartTag>
        <w:r w:rsidR="00E46C1A" w:rsidRPr="00E46C1A">
          <w:rPr>
            <w:rFonts w:ascii="Bookman Old Style" w:hAnsi="Bookman Old Style" w:cs="Angsana New"/>
          </w:rPr>
          <w:t xml:space="preserve"> </w:t>
        </w:r>
        <w:smartTag w:uri="urn:schemas-microsoft-com:office:smarttags" w:element="PlaceType">
          <w:r w:rsidR="00E46C1A" w:rsidRPr="00E46C1A">
            <w:rPr>
              <w:rFonts w:ascii="Bookman Old Style" w:hAnsi="Bookman Old Style" w:cs="Angsana New"/>
            </w:rPr>
            <w:t>Range</w:t>
          </w:r>
        </w:smartTag>
      </w:smartTag>
      <w:r w:rsidR="00E46C1A" w:rsidRPr="00E46C1A">
        <w:rPr>
          <w:rFonts w:ascii="Bookman Old Style" w:hAnsi="Bookman Old Style" w:cs="Angsana New"/>
        </w:rPr>
        <w:t xml:space="preserve"> fence along #9 and #10 is out of bounds.  No relief from fence as fence is out of bounds.</w:t>
      </w:r>
    </w:p>
    <w:p w:rsidR="008E3179" w:rsidRPr="00E46C1A" w:rsidRDefault="008E3179">
      <w:pPr>
        <w:rPr>
          <w:rFonts w:ascii="Bookman Old Style" w:hAnsi="Bookman Old Style" w:cs="Angsana New"/>
          <w:sz w:val="16"/>
          <w:szCs w:val="16"/>
        </w:rPr>
      </w:pPr>
    </w:p>
    <w:p w:rsidR="00966B72" w:rsidRPr="00E46C1A" w:rsidRDefault="00966B72">
      <w:pPr>
        <w:rPr>
          <w:rFonts w:ascii="Bookman Old Style" w:hAnsi="Bookman Old Style" w:cs="Angsana New"/>
        </w:rPr>
      </w:pPr>
      <w:r w:rsidRPr="00E46C1A">
        <w:rPr>
          <w:rFonts w:ascii="Bookman Old Style" w:hAnsi="Bookman Old Style" w:cs="Angsana New"/>
          <w:b/>
          <w:sz w:val="24"/>
        </w:rPr>
        <w:t>CART PATHS</w:t>
      </w:r>
      <w:r w:rsidRPr="00E46C1A">
        <w:rPr>
          <w:rFonts w:ascii="Bookman Old Style" w:hAnsi="Bookman Old Style" w:cs="Angsana New"/>
          <w:sz w:val="24"/>
        </w:rPr>
        <w:t xml:space="preserve">:  </w:t>
      </w:r>
      <w:r w:rsidRPr="00E46C1A">
        <w:rPr>
          <w:rFonts w:ascii="Bookman Old Style" w:hAnsi="Bookman Old Style" w:cs="Angsana New"/>
        </w:rPr>
        <w:t xml:space="preserve">Nearest point of relief plus one club length, no closer to the hole, no penalty.  Exception:  No relief from cart path in middle of hazard on </w:t>
      </w:r>
      <w:proofErr w:type="gramStart"/>
      <w:r w:rsidRPr="00E46C1A">
        <w:rPr>
          <w:rFonts w:ascii="Bookman Old Style" w:hAnsi="Bookman Old Style" w:cs="Angsana New"/>
        </w:rPr>
        <w:t>hole</w:t>
      </w:r>
      <w:proofErr w:type="gramEnd"/>
      <w:r w:rsidRPr="00E46C1A">
        <w:rPr>
          <w:rFonts w:ascii="Bookman Old Style" w:hAnsi="Bookman Old Style" w:cs="Angsana New"/>
        </w:rPr>
        <w:t xml:space="preserve"> #</w:t>
      </w:r>
      <w:r w:rsidR="008E3179" w:rsidRPr="00E46C1A">
        <w:rPr>
          <w:rFonts w:ascii="Bookman Old Style" w:hAnsi="Bookman Old Style" w:cs="Angsana New"/>
        </w:rPr>
        <w:t>16</w:t>
      </w:r>
      <w:r w:rsidRPr="00E46C1A">
        <w:rPr>
          <w:rFonts w:ascii="Bookman Old Style" w:hAnsi="Bookman Old Style" w:cs="Angsana New"/>
        </w:rPr>
        <w:t>.</w:t>
      </w:r>
    </w:p>
    <w:p w:rsidR="00E46C1A" w:rsidRPr="00E46C1A" w:rsidRDefault="00E46C1A">
      <w:pPr>
        <w:rPr>
          <w:rFonts w:ascii="Bookman Old Style" w:hAnsi="Bookman Old Style" w:cs="Angsana New"/>
          <w:b/>
          <w:sz w:val="12"/>
          <w:szCs w:val="12"/>
        </w:rPr>
      </w:pPr>
    </w:p>
    <w:p w:rsidR="00966B72" w:rsidRPr="00E46C1A" w:rsidRDefault="00966B72">
      <w:pPr>
        <w:rPr>
          <w:rFonts w:ascii="Bookman Old Style" w:hAnsi="Bookman Old Style" w:cs="Angsana New"/>
          <w:sz w:val="24"/>
        </w:rPr>
      </w:pPr>
      <w:r w:rsidRPr="00E46C1A">
        <w:rPr>
          <w:rFonts w:ascii="Bookman Old Style" w:hAnsi="Bookman Old Style" w:cs="Angsana New"/>
          <w:b/>
          <w:sz w:val="24"/>
        </w:rPr>
        <w:t>LATERAL HAZARD</w:t>
      </w:r>
      <w:r w:rsidR="008E3179" w:rsidRPr="00E46C1A">
        <w:rPr>
          <w:rFonts w:ascii="Bookman Old Style" w:hAnsi="Bookman Old Style" w:cs="Angsana New"/>
        </w:rPr>
        <w:t>:  defined by red stakes or line</w:t>
      </w:r>
      <w:r w:rsidRPr="00E46C1A">
        <w:rPr>
          <w:rFonts w:ascii="Bookman Old Style" w:hAnsi="Bookman Old Style" w:cs="Angsana New"/>
          <w:sz w:val="24"/>
        </w:rPr>
        <w:t xml:space="preserve"> </w:t>
      </w:r>
    </w:p>
    <w:p w:rsidR="00966B72" w:rsidRPr="00E46C1A" w:rsidRDefault="00966B72">
      <w:pPr>
        <w:rPr>
          <w:rFonts w:ascii="Bookman Old Style" w:hAnsi="Bookman Old Style" w:cs="Angsana New"/>
          <w:sz w:val="12"/>
          <w:szCs w:val="12"/>
        </w:rPr>
      </w:pPr>
    </w:p>
    <w:p w:rsidR="00966B72" w:rsidRPr="00E46C1A" w:rsidRDefault="00CC4068">
      <w:pPr>
        <w:rPr>
          <w:rFonts w:ascii="Bookman Old Style" w:hAnsi="Bookman Old Style" w:cs="Angsana New"/>
          <w:sz w:val="24"/>
        </w:rPr>
      </w:pPr>
      <w:r>
        <w:rPr>
          <w:rFonts w:ascii="Bookman Old Style" w:hAnsi="Bookman Old Style" w:cs="Angsana New"/>
          <w:b/>
          <w:sz w:val="24"/>
        </w:rPr>
        <w:t xml:space="preserve">ONLY </w:t>
      </w:r>
      <w:r w:rsidR="00E46C1A" w:rsidRPr="00E46C1A">
        <w:rPr>
          <w:rFonts w:ascii="Bookman Old Style" w:hAnsi="Bookman Old Style" w:cs="Angsana New"/>
          <w:b/>
          <w:sz w:val="24"/>
        </w:rPr>
        <w:t>DROP AREA</w:t>
      </w:r>
      <w:r>
        <w:rPr>
          <w:rFonts w:ascii="Bookman Old Style" w:hAnsi="Bookman Old Style" w:cs="Angsana New"/>
          <w:b/>
          <w:sz w:val="24"/>
        </w:rPr>
        <w:t xml:space="preserve"> IN USE IS ON #</w:t>
      </w:r>
      <w:r w:rsidR="0042663B">
        <w:rPr>
          <w:rFonts w:ascii="Bookman Old Style" w:hAnsi="Bookman Old Style" w:cs="Angsana New"/>
          <w:b/>
          <w:sz w:val="24"/>
        </w:rPr>
        <w:t>1 &amp;#</w:t>
      </w:r>
      <w:r>
        <w:rPr>
          <w:rFonts w:ascii="Bookman Old Style" w:hAnsi="Bookman Old Style" w:cs="Angsana New"/>
          <w:b/>
          <w:sz w:val="24"/>
        </w:rPr>
        <w:t>10</w:t>
      </w:r>
      <w:r w:rsidR="0042663B">
        <w:rPr>
          <w:rFonts w:ascii="Bookman Old Style" w:hAnsi="Bookman Old Style" w:cs="Angsana New"/>
        </w:rPr>
        <w:t>:  On #1 if your ball goes in the hazard, you must use the drop area and</w:t>
      </w:r>
      <w:r w:rsidR="00E46C1A" w:rsidRPr="00E46C1A">
        <w:rPr>
          <w:rFonts w:ascii="Bookman Old Style" w:hAnsi="Bookman Old Style" w:cs="Angsana New"/>
        </w:rPr>
        <w:t xml:space="preserve"> on </w:t>
      </w:r>
      <w:proofErr w:type="gramStart"/>
      <w:r w:rsidR="00E46C1A" w:rsidRPr="00E46C1A">
        <w:rPr>
          <w:rFonts w:ascii="Bookman Old Style" w:hAnsi="Bookman Old Style" w:cs="Angsana New"/>
        </w:rPr>
        <w:t>hole</w:t>
      </w:r>
      <w:proofErr w:type="gramEnd"/>
      <w:r w:rsidR="00E46C1A" w:rsidRPr="00E46C1A">
        <w:rPr>
          <w:rFonts w:ascii="Bookman Old Style" w:hAnsi="Bookman Old Style" w:cs="Angsana New"/>
        </w:rPr>
        <w:t xml:space="preserve"> #10 if your ball goes over the green into the hazard.</w:t>
      </w:r>
    </w:p>
    <w:p w:rsidR="00966B72" w:rsidRPr="00E46C1A" w:rsidRDefault="00966B72">
      <w:pPr>
        <w:rPr>
          <w:rFonts w:ascii="Bookman Old Style" w:hAnsi="Bookman Old Style" w:cs="Angsana New"/>
          <w:sz w:val="12"/>
          <w:szCs w:val="12"/>
        </w:rPr>
      </w:pPr>
    </w:p>
    <w:p w:rsidR="00966B72" w:rsidRPr="00E46C1A" w:rsidRDefault="00966B72">
      <w:pPr>
        <w:rPr>
          <w:rFonts w:ascii="Bookman Old Style" w:hAnsi="Bookman Old Style" w:cs="Angsana New"/>
        </w:rPr>
      </w:pPr>
      <w:r w:rsidRPr="00E46C1A">
        <w:rPr>
          <w:rFonts w:ascii="Bookman Old Style" w:hAnsi="Bookman Old Style" w:cs="Angsana New"/>
          <w:b/>
          <w:sz w:val="24"/>
        </w:rPr>
        <w:t>GROUND UNDER REPAIR</w:t>
      </w:r>
      <w:r w:rsidRPr="00E46C1A">
        <w:rPr>
          <w:rFonts w:ascii="Bookman Old Style" w:hAnsi="Bookman Old Style" w:cs="Angsana New"/>
          <w:sz w:val="24"/>
        </w:rPr>
        <w:t xml:space="preserve">:  </w:t>
      </w:r>
      <w:r w:rsidR="006E563A" w:rsidRPr="00E46C1A">
        <w:rPr>
          <w:rFonts w:ascii="Bookman Old Style" w:hAnsi="Bookman Old Style" w:cs="Angsana New"/>
        </w:rPr>
        <w:t xml:space="preserve">French Drains and any area </w:t>
      </w:r>
      <w:r w:rsidR="00B56FEB" w:rsidRPr="00E46C1A">
        <w:rPr>
          <w:rFonts w:ascii="Bookman Old Style" w:hAnsi="Bookman Old Style" w:cs="Angsana New"/>
        </w:rPr>
        <w:t>designated by</w:t>
      </w:r>
      <w:r w:rsidRPr="00E46C1A">
        <w:rPr>
          <w:rFonts w:ascii="Bookman Old Style" w:hAnsi="Bookman Old Style" w:cs="Angsana New"/>
        </w:rPr>
        <w:t xml:space="preserve"> rope or </w:t>
      </w:r>
      <w:r w:rsidR="006E563A" w:rsidRPr="00E46C1A">
        <w:rPr>
          <w:rFonts w:ascii="Bookman Old Style" w:hAnsi="Bookman Old Style" w:cs="Angsana New"/>
        </w:rPr>
        <w:t>with white paint on the ground.  N</w:t>
      </w:r>
      <w:r w:rsidRPr="00E46C1A">
        <w:rPr>
          <w:rFonts w:ascii="Bookman Old Style" w:hAnsi="Bookman Old Style" w:cs="Angsana New"/>
        </w:rPr>
        <w:t xml:space="preserve">earest point of relief plus one club length, no closer to the hole, no penalty.  </w:t>
      </w:r>
    </w:p>
    <w:p w:rsidR="006E563A" w:rsidRPr="00E46C1A" w:rsidRDefault="006E563A">
      <w:pPr>
        <w:rPr>
          <w:rFonts w:ascii="Bookman Old Style" w:hAnsi="Bookman Old Style" w:cs="Angsana New"/>
          <w:sz w:val="12"/>
          <w:szCs w:val="12"/>
        </w:rPr>
      </w:pPr>
    </w:p>
    <w:p w:rsidR="00A279C0" w:rsidRDefault="006E563A" w:rsidP="006E563A">
      <w:pPr>
        <w:rPr>
          <w:rFonts w:ascii="Bookman Old Style" w:hAnsi="Bookman Old Style" w:cs="Angsana New"/>
        </w:rPr>
      </w:pPr>
      <w:r w:rsidRPr="00E46C1A">
        <w:rPr>
          <w:rFonts w:ascii="Bookman Old Style" w:hAnsi="Bookman Old Style" w:cs="Angsana New"/>
          <w:b/>
          <w:sz w:val="24"/>
        </w:rPr>
        <w:t>OBSTRUCTIONS</w:t>
      </w:r>
      <w:r w:rsidRPr="00E46C1A">
        <w:rPr>
          <w:rFonts w:ascii="Bookman Old Style" w:hAnsi="Bookman Old Style" w:cs="Angsana New"/>
          <w:sz w:val="24"/>
        </w:rPr>
        <w:t xml:space="preserve">:  </w:t>
      </w:r>
      <w:r w:rsidRPr="00E46C1A">
        <w:rPr>
          <w:rFonts w:ascii="Bookman Old Style" w:hAnsi="Bookman Old Style" w:cs="Angsana New"/>
        </w:rPr>
        <w:t xml:space="preserve">Staked trees, bulkheads, railroad ties, fairway yardage discs, sprinkler heads, portable toilets, restroom buildings and cart paths and their extensions are considered immovable obstructions. </w:t>
      </w:r>
    </w:p>
    <w:p w:rsidR="0042663B" w:rsidRPr="0042663B" w:rsidRDefault="0042663B" w:rsidP="006E563A">
      <w:pPr>
        <w:rPr>
          <w:rFonts w:ascii="Bookman Old Style" w:hAnsi="Bookman Old Style" w:cs="Angsana New"/>
          <w:sz w:val="12"/>
          <w:szCs w:val="12"/>
        </w:rPr>
      </w:pPr>
    </w:p>
    <w:p w:rsidR="00A279C0" w:rsidRDefault="0042663B" w:rsidP="006E563A">
      <w:pPr>
        <w:rPr>
          <w:rFonts w:ascii="Bookman Old Style" w:hAnsi="Bookman Old Style" w:cs="Angsana New"/>
        </w:rPr>
      </w:pPr>
      <w:r>
        <w:rPr>
          <w:rFonts w:ascii="Bookman Old Style" w:hAnsi="Bookman Old Style" w:cs="Angsana New"/>
          <w:b/>
          <w:sz w:val="24"/>
        </w:rPr>
        <w:t xml:space="preserve">#5 CART </w:t>
      </w:r>
      <w:smartTag w:uri="urn:schemas-microsoft-com:office:smarttags" w:element="place">
        <w:smartTag w:uri="urn:schemas-microsoft-com:office:smarttags" w:element="City">
          <w:r>
            <w:rPr>
              <w:rFonts w:ascii="Bookman Old Style" w:hAnsi="Bookman Old Style" w:cs="Angsana New"/>
              <w:b/>
              <w:sz w:val="24"/>
            </w:rPr>
            <w:t>PATH</w:t>
          </w:r>
        </w:smartTag>
        <w:r>
          <w:rPr>
            <w:rFonts w:ascii="Bookman Old Style" w:hAnsi="Bookman Old Style" w:cs="Angsana New"/>
            <w:b/>
            <w:sz w:val="24"/>
          </w:rPr>
          <w:t xml:space="preserve"> </w:t>
        </w:r>
        <w:smartTag w:uri="urn:schemas-microsoft-com:office:smarttags" w:element="State">
          <w:r>
            <w:rPr>
              <w:rFonts w:ascii="Bookman Old Style" w:hAnsi="Bookman Old Style" w:cs="Angsana New"/>
              <w:b/>
              <w:sz w:val="24"/>
            </w:rPr>
            <w:t>ON</w:t>
          </w:r>
        </w:smartTag>
      </w:smartTag>
      <w:r>
        <w:rPr>
          <w:rFonts w:ascii="Bookman Old Style" w:hAnsi="Bookman Old Style" w:cs="Angsana New"/>
          <w:b/>
          <w:sz w:val="24"/>
        </w:rPr>
        <w:t xml:space="preserve"> LEFT SIDE OF FAIRWAY</w:t>
      </w:r>
      <w:r w:rsidRPr="00E46C1A">
        <w:rPr>
          <w:rFonts w:ascii="Bookman Old Style" w:hAnsi="Bookman Old Style" w:cs="Angsana New"/>
          <w:sz w:val="24"/>
        </w:rPr>
        <w:t xml:space="preserve">:  </w:t>
      </w:r>
      <w:r w:rsidRPr="0042663B">
        <w:rPr>
          <w:rFonts w:ascii="Bookman Old Style" w:hAnsi="Bookman Old Style" w:cs="Angsana New"/>
        </w:rPr>
        <w:t>The cart path extends up to the fence line.</w:t>
      </w:r>
    </w:p>
    <w:p w:rsidR="0042663B" w:rsidRPr="0042663B" w:rsidRDefault="0042663B" w:rsidP="006E563A">
      <w:pPr>
        <w:rPr>
          <w:rFonts w:ascii="Bookman Old Style" w:hAnsi="Bookman Old Style" w:cs="Angsana New"/>
          <w:sz w:val="12"/>
          <w:szCs w:val="12"/>
        </w:rPr>
      </w:pPr>
    </w:p>
    <w:p w:rsidR="00A279C0" w:rsidRPr="00E46C1A" w:rsidRDefault="00A279C0" w:rsidP="00A279C0">
      <w:pPr>
        <w:rPr>
          <w:rFonts w:ascii="Bookman Old Style" w:hAnsi="Bookman Old Style" w:cs="Angsana New"/>
          <w:sz w:val="24"/>
        </w:rPr>
      </w:pPr>
      <w:r w:rsidRPr="00E46C1A">
        <w:rPr>
          <w:rFonts w:ascii="Bookman Old Style" w:hAnsi="Bookman Old Style" w:cs="Angsana New"/>
          <w:b/>
          <w:sz w:val="24"/>
        </w:rPr>
        <w:t>ENVIRONMENTALLY SENSITIVE AREAS</w:t>
      </w:r>
      <w:r w:rsidRPr="00E46C1A">
        <w:rPr>
          <w:rFonts w:ascii="Bookman Old Style" w:hAnsi="Bookman Old Style" w:cs="Angsana New"/>
          <w:sz w:val="24"/>
        </w:rPr>
        <w:t xml:space="preserve">:  </w:t>
      </w:r>
      <w:r w:rsidRPr="00E46C1A">
        <w:rPr>
          <w:rFonts w:ascii="Bookman Old Style" w:hAnsi="Bookman Old Style" w:cs="Angsana New"/>
        </w:rPr>
        <w:t>These areas are defined by white, red, or yellow tipped green stakes.  Refer to the USGA Rules Book - Appendix I, Part B, Section 1.</w:t>
      </w:r>
      <w:r w:rsidRPr="00E46C1A">
        <w:rPr>
          <w:rFonts w:ascii="Bookman Old Style" w:hAnsi="Bookman Old Style" w:cs="Angsana New"/>
          <w:sz w:val="24"/>
        </w:rPr>
        <w:t xml:space="preserve">  </w:t>
      </w:r>
    </w:p>
    <w:p w:rsidR="00A279C0" w:rsidRPr="00E46C1A" w:rsidRDefault="00A279C0">
      <w:pPr>
        <w:rPr>
          <w:rFonts w:ascii="Bookman Old Style" w:hAnsi="Bookman Old Style" w:cs="Angsana New"/>
          <w:sz w:val="12"/>
          <w:szCs w:val="12"/>
        </w:rPr>
      </w:pPr>
    </w:p>
    <w:p w:rsidR="00A279C0" w:rsidRPr="00BC4A16" w:rsidRDefault="00A279C0" w:rsidP="00A279C0">
      <w:pPr>
        <w:rPr>
          <w:rFonts w:ascii="Bookman Old Style" w:hAnsi="Bookman Old Style" w:cs="Angsana New"/>
          <w:color w:val="000000"/>
        </w:rPr>
      </w:pPr>
      <w:r w:rsidRPr="00E46C1A">
        <w:rPr>
          <w:rFonts w:ascii="Bookman Old Style" w:hAnsi="Bookman Old Style" w:cs="Angsana New"/>
          <w:b/>
          <w:sz w:val="24"/>
        </w:rPr>
        <w:t>POWER LINES/POWER POLES/RANGE POLES</w:t>
      </w:r>
      <w:r w:rsidRPr="00E46C1A">
        <w:rPr>
          <w:rFonts w:ascii="Bookman Old Style" w:hAnsi="Bookman Old Style" w:cs="Angsana New"/>
          <w:sz w:val="24"/>
        </w:rPr>
        <w:t xml:space="preserve">:  </w:t>
      </w:r>
      <w:r w:rsidR="00BC4A16" w:rsidRPr="00BC4A16">
        <w:rPr>
          <w:rFonts w:ascii="Bookman Old Style" w:hAnsi="Bookman Old Style" w:cs="Arial"/>
          <w:color w:val="000000"/>
          <w:shd w:val="clear" w:color="auto" w:fill="FFFFFF"/>
        </w:rPr>
        <w:t>If your ball hits a</w:t>
      </w:r>
      <w:r w:rsidR="00BC4A16" w:rsidRPr="00BC4A16">
        <w:rPr>
          <w:rStyle w:val="apple-converted-space"/>
          <w:rFonts w:ascii="Bookman Old Style" w:hAnsi="Bookman Old Style" w:cs="Arial"/>
          <w:color w:val="000000"/>
          <w:shd w:val="clear" w:color="auto" w:fill="FFFFFF"/>
        </w:rPr>
        <w:t> </w:t>
      </w:r>
      <w:r w:rsidR="00BC4A16" w:rsidRPr="00BC4A16">
        <w:rPr>
          <w:rStyle w:val="Emphasis"/>
          <w:rFonts w:ascii="Bookman Old Style" w:hAnsi="Bookman Old Style" w:cs="Arial"/>
          <w:b/>
          <w:bCs/>
          <w:i w:val="0"/>
          <w:iCs w:val="0"/>
          <w:color w:val="000000"/>
          <w:shd w:val="clear" w:color="auto" w:fill="FFFFFF"/>
        </w:rPr>
        <w:t>power line</w:t>
      </w:r>
      <w:r w:rsidR="00BC4A16" w:rsidRPr="00BC4A16">
        <w:rPr>
          <w:rStyle w:val="apple-converted-space"/>
          <w:rFonts w:ascii="Bookman Old Style" w:hAnsi="Bookman Old Style" w:cs="Arial"/>
          <w:color w:val="000000"/>
          <w:shd w:val="clear" w:color="auto" w:fill="FFFFFF"/>
        </w:rPr>
        <w:t> </w:t>
      </w:r>
      <w:r w:rsidR="00BC4A16" w:rsidRPr="00BC4A16">
        <w:rPr>
          <w:rFonts w:ascii="Bookman Old Style" w:hAnsi="Bookman Old Style" w:cs="Arial"/>
          <w:color w:val="000000"/>
          <w:shd w:val="clear" w:color="auto" w:fill="FFFFFF"/>
        </w:rPr>
        <w:t>or overhead cable, and the Local</w:t>
      </w:r>
      <w:r w:rsidR="00BC4A16" w:rsidRPr="00BC4A16">
        <w:rPr>
          <w:rStyle w:val="apple-converted-space"/>
          <w:rFonts w:ascii="Bookman Old Style" w:hAnsi="Bookman Old Style" w:cs="Arial"/>
          <w:color w:val="000000"/>
          <w:shd w:val="clear" w:color="auto" w:fill="FFFFFF"/>
        </w:rPr>
        <w:t> </w:t>
      </w:r>
      <w:r w:rsidR="00BC4A16" w:rsidRPr="00BC4A16">
        <w:rPr>
          <w:rStyle w:val="Emphasis"/>
          <w:rFonts w:ascii="Bookman Old Style" w:hAnsi="Bookman Old Style" w:cs="Arial"/>
          <w:b/>
          <w:bCs/>
          <w:i w:val="0"/>
          <w:iCs w:val="0"/>
          <w:color w:val="000000"/>
          <w:shd w:val="clear" w:color="auto" w:fill="FFFFFF"/>
        </w:rPr>
        <w:t>Rule</w:t>
      </w:r>
      <w:r w:rsidR="00BC4A16" w:rsidRPr="00BC4A16">
        <w:rPr>
          <w:rStyle w:val="apple-converted-space"/>
          <w:rFonts w:ascii="Bookman Old Style" w:hAnsi="Bookman Old Style" w:cs="Arial"/>
          <w:color w:val="000000"/>
          <w:shd w:val="clear" w:color="auto" w:fill="FFFFFF"/>
        </w:rPr>
        <w:t> </w:t>
      </w:r>
      <w:r w:rsidR="00BC4A16" w:rsidRPr="00BC4A16">
        <w:rPr>
          <w:rFonts w:ascii="Bookman Old Style" w:hAnsi="Bookman Old Style" w:cs="Arial"/>
          <w:color w:val="000000"/>
          <w:shd w:val="clear" w:color="auto" w:fill="FFFFFF"/>
        </w:rPr>
        <w:t>covered in Decision 33-8/13 is in effect, you must cancel the stroke and replay it without penalty, as close as possible to the spot of the original stroke.</w:t>
      </w:r>
    </w:p>
    <w:p w:rsidR="00A279C0" w:rsidRPr="00E46C1A" w:rsidRDefault="00A279C0">
      <w:pPr>
        <w:rPr>
          <w:rFonts w:ascii="Bookman Old Style" w:hAnsi="Bookman Old Style" w:cs="Angsana New"/>
          <w:b/>
          <w:sz w:val="12"/>
          <w:szCs w:val="12"/>
        </w:rPr>
      </w:pPr>
    </w:p>
    <w:p w:rsidR="00966B72" w:rsidRPr="00E46C1A" w:rsidRDefault="00966B72">
      <w:pPr>
        <w:rPr>
          <w:rFonts w:ascii="Bookman Old Style" w:hAnsi="Bookman Old Style" w:cs="Angsana New"/>
        </w:rPr>
      </w:pPr>
      <w:r w:rsidRPr="00E46C1A">
        <w:rPr>
          <w:rFonts w:ascii="Bookman Old Style" w:hAnsi="Bookman Old Style" w:cs="Angsana New"/>
          <w:b/>
          <w:sz w:val="24"/>
        </w:rPr>
        <w:t>DRAINAGE DITCHES</w:t>
      </w:r>
      <w:r w:rsidRPr="00E46C1A">
        <w:rPr>
          <w:rFonts w:ascii="Bookman Old Style" w:hAnsi="Bookman Old Style" w:cs="Angsana New"/>
          <w:sz w:val="24"/>
        </w:rPr>
        <w:t xml:space="preserve">:  </w:t>
      </w:r>
      <w:r w:rsidRPr="00E46C1A">
        <w:rPr>
          <w:rFonts w:ascii="Bookman Old Style" w:hAnsi="Bookman Old Style" w:cs="Angsana New"/>
        </w:rPr>
        <w:t>nearest point of relief plus one club length no closer to the hole, No penalty.</w:t>
      </w:r>
    </w:p>
    <w:p w:rsidR="00966B72" w:rsidRPr="00E46C1A" w:rsidRDefault="00966B72">
      <w:pPr>
        <w:rPr>
          <w:rFonts w:ascii="Bookman Old Style" w:hAnsi="Bookman Old Style" w:cs="Angsana New"/>
          <w:sz w:val="12"/>
          <w:szCs w:val="12"/>
        </w:rPr>
      </w:pPr>
    </w:p>
    <w:p w:rsidR="00966B72" w:rsidRPr="00E46C1A" w:rsidRDefault="00966B72">
      <w:pPr>
        <w:rPr>
          <w:rFonts w:ascii="Bookman Old Style" w:hAnsi="Bookman Old Style" w:cs="Angsana New"/>
        </w:rPr>
      </w:pPr>
      <w:r w:rsidRPr="00E46C1A">
        <w:rPr>
          <w:rFonts w:ascii="Bookman Old Style" w:hAnsi="Bookman Old Style" w:cs="Angsana New"/>
          <w:b/>
          <w:sz w:val="24"/>
        </w:rPr>
        <w:t>YARDAGE MARKERS</w:t>
      </w:r>
      <w:r w:rsidRPr="00E46C1A">
        <w:rPr>
          <w:rFonts w:ascii="Bookman Old Style" w:hAnsi="Bookman Old Style" w:cs="Angsana New"/>
          <w:sz w:val="24"/>
        </w:rPr>
        <w:t xml:space="preserve">:  </w:t>
      </w:r>
      <w:r w:rsidRPr="00E46C1A">
        <w:rPr>
          <w:rFonts w:ascii="Bookman Old Style" w:hAnsi="Bookman Old Style" w:cs="Angsana New"/>
        </w:rPr>
        <w:t xml:space="preserve">blue = 200, white = 150, and red = 100.  Yardage is to the center of green.   </w:t>
      </w:r>
    </w:p>
    <w:p w:rsidR="00966B72" w:rsidRPr="00E46C1A" w:rsidRDefault="00966B72">
      <w:pPr>
        <w:rPr>
          <w:rFonts w:ascii="Bookman Old Style" w:hAnsi="Bookman Old Style" w:cs="Angsana New"/>
          <w:sz w:val="12"/>
          <w:szCs w:val="12"/>
        </w:rPr>
      </w:pPr>
    </w:p>
    <w:p w:rsidR="00966B72" w:rsidRPr="00E46C1A" w:rsidRDefault="00966B72">
      <w:pPr>
        <w:rPr>
          <w:rFonts w:ascii="Bookman Old Style" w:hAnsi="Bookman Old Style" w:cs="Angsana New"/>
          <w:sz w:val="24"/>
        </w:rPr>
      </w:pPr>
      <w:r w:rsidRPr="00E46C1A">
        <w:rPr>
          <w:rFonts w:ascii="Bookman Old Style" w:hAnsi="Bookman Old Style" w:cs="Angsana New"/>
          <w:b/>
          <w:sz w:val="24"/>
        </w:rPr>
        <w:t>HOLE LOCATION</w:t>
      </w:r>
      <w:r w:rsidRPr="00E46C1A">
        <w:rPr>
          <w:rFonts w:ascii="Bookman Old Style" w:hAnsi="Bookman Old Style" w:cs="Angsana New"/>
          <w:sz w:val="24"/>
        </w:rPr>
        <w:t xml:space="preserve">:  </w:t>
      </w:r>
      <w:r w:rsidRPr="00E46C1A">
        <w:rPr>
          <w:rFonts w:ascii="Bookman Old Style" w:hAnsi="Bookman Old Style" w:cs="Angsana New"/>
        </w:rPr>
        <w:t>Indicated by colored flags:  red = front, white = center, and blue = back.</w:t>
      </w:r>
    </w:p>
    <w:p w:rsidR="00966B72" w:rsidRPr="00E46C1A" w:rsidRDefault="00966B72">
      <w:pPr>
        <w:rPr>
          <w:rFonts w:ascii="Bookman Old Style" w:hAnsi="Bookman Old Style" w:cs="Angsana New"/>
          <w:sz w:val="12"/>
          <w:szCs w:val="12"/>
        </w:rPr>
      </w:pPr>
    </w:p>
    <w:p w:rsidR="00966B72" w:rsidRPr="00E46C1A" w:rsidRDefault="00966B72">
      <w:pPr>
        <w:rPr>
          <w:rFonts w:ascii="Bookman Old Style" w:hAnsi="Bookman Old Style" w:cs="Angsana New"/>
        </w:rPr>
      </w:pPr>
      <w:r w:rsidRPr="00E46C1A">
        <w:rPr>
          <w:rFonts w:ascii="Bookman Old Style" w:hAnsi="Bookman Old Style" w:cs="Angsana New"/>
          <w:b/>
          <w:sz w:val="24"/>
        </w:rPr>
        <w:t>EMBEDDED BALL</w:t>
      </w:r>
      <w:r w:rsidRPr="00E46C1A">
        <w:rPr>
          <w:rFonts w:ascii="Bookman Old Style" w:hAnsi="Bookman Old Style" w:cs="Angsana New"/>
        </w:rPr>
        <w:t>:  Anywhere “through the green” a ball which is embedded in its own pitch mark in the ground, except in loose sand, may be lifted without penalty, cleaned and dropped as near as possible to the spot where it lay, but no nearer the hole.</w:t>
      </w:r>
    </w:p>
    <w:p w:rsidR="00966B72" w:rsidRPr="00E46C1A" w:rsidRDefault="00966B72">
      <w:pPr>
        <w:rPr>
          <w:rFonts w:ascii="Bookman Old Style" w:hAnsi="Bookman Old Style" w:cs="Angsana New"/>
          <w:sz w:val="12"/>
          <w:szCs w:val="12"/>
        </w:rPr>
      </w:pPr>
    </w:p>
    <w:p w:rsidR="00E46C1A" w:rsidRDefault="00A279C0" w:rsidP="00A279C0">
      <w:pPr>
        <w:rPr>
          <w:rFonts w:ascii="Bookman Old Style" w:hAnsi="Bookman Old Style" w:cs="Angsana New"/>
          <w:sz w:val="24"/>
          <w:szCs w:val="24"/>
          <w:shd w:val="clear" w:color="auto" w:fill="FFFFFF"/>
        </w:rPr>
      </w:pPr>
      <w:r w:rsidRPr="00E46C1A">
        <w:rPr>
          <w:rFonts w:ascii="Bookman Old Style" w:hAnsi="Bookman Old Style" w:cs="Angsana New"/>
          <w:b/>
          <w:sz w:val="28"/>
          <w:szCs w:val="28"/>
        </w:rPr>
        <w:t xml:space="preserve">NOTE:  </w:t>
      </w:r>
      <w:r w:rsidR="00E46C1A" w:rsidRPr="00E46C1A">
        <w:rPr>
          <w:rFonts w:ascii="Bookman Old Style" w:hAnsi="Bookman Old Style" w:cs="Angsana New"/>
        </w:rPr>
        <w:t>I</w:t>
      </w:r>
      <w:r w:rsidR="00E46C1A" w:rsidRPr="00E46C1A">
        <w:rPr>
          <w:rFonts w:ascii="Bookman Old Style" w:hAnsi="Bookman Old Style" w:cs="Angsana New"/>
          <w:shd w:val="clear" w:color="auto" w:fill="FFFFFF"/>
        </w:rPr>
        <w:t>f a competitor is doubtful of his rights or the correct procedure during the play of a hole, he/she may, without penalty, complete the hole with two balls.</w:t>
      </w:r>
      <w:r w:rsidR="00E46C1A" w:rsidRPr="00E46C1A">
        <w:rPr>
          <w:rFonts w:ascii="Bookman Old Style" w:hAnsi="Bookman Old Style" w:cs="Angsana New"/>
          <w:sz w:val="24"/>
          <w:szCs w:val="24"/>
          <w:shd w:val="clear" w:color="auto" w:fill="FFFFFF"/>
        </w:rPr>
        <w:t xml:space="preserve"> </w:t>
      </w:r>
    </w:p>
    <w:p w:rsidR="00E46C1A" w:rsidRPr="00E46C1A" w:rsidRDefault="00E46C1A" w:rsidP="00A279C0">
      <w:pPr>
        <w:rPr>
          <w:rFonts w:ascii="Bookman Old Style" w:hAnsi="Bookman Old Style" w:cs="Angsana New"/>
          <w:sz w:val="12"/>
          <w:szCs w:val="12"/>
          <w:shd w:val="clear" w:color="auto" w:fill="FFFFFF"/>
        </w:rPr>
      </w:pPr>
    </w:p>
    <w:p w:rsidR="00E46C1A" w:rsidRDefault="00E46C1A" w:rsidP="00A279C0">
      <w:pPr>
        <w:rPr>
          <w:rFonts w:ascii="Bookman Old Style" w:hAnsi="Bookman Old Style" w:cs="Angsana New"/>
          <w:shd w:val="clear" w:color="auto" w:fill="FFFFFF"/>
        </w:rPr>
      </w:pPr>
      <w:r w:rsidRPr="00E46C1A">
        <w:rPr>
          <w:rFonts w:ascii="Bookman Old Style" w:hAnsi="Bookman Old Style" w:cs="Angsana New"/>
          <w:shd w:val="clear" w:color="auto" w:fill="FFFFFF"/>
        </w:rPr>
        <w:t>In these circumstances, before taking any further action, the correct procedure for the competitor is to</w:t>
      </w:r>
      <w:proofErr w:type="gramStart"/>
      <w:r w:rsidRPr="00E46C1A">
        <w:rPr>
          <w:rFonts w:ascii="Bookman Old Style" w:hAnsi="Bookman Old Style" w:cs="Angsana New"/>
          <w:shd w:val="clear" w:color="auto" w:fill="FFFFFF"/>
        </w:rPr>
        <w:t>:</w:t>
      </w:r>
      <w:proofErr w:type="gramEnd"/>
      <w:r w:rsidRPr="00E46C1A">
        <w:rPr>
          <w:rFonts w:ascii="Bookman Old Style" w:hAnsi="Bookman Old Style" w:cs="Angsana New"/>
        </w:rPr>
        <w:br/>
      </w:r>
      <w:r w:rsidRPr="00E46C1A">
        <w:rPr>
          <w:rFonts w:ascii="Bookman Old Style" w:hAnsi="Bookman Old Style" w:cs="Angsana New"/>
          <w:shd w:val="clear" w:color="auto" w:fill="FFFFFF"/>
        </w:rPr>
        <w:t>a) Announce to his marker, or fellow-competitor, that he/she intends to play two balls</w:t>
      </w:r>
      <w:r w:rsidRPr="00E46C1A">
        <w:rPr>
          <w:rFonts w:ascii="Bookman Old Style" w:hAnsi="Bookman Old Style" w:cs="Angsana New"/>
        </w:rPr>
        <w:br/>
      </w:r>
      <w:r w:rsidRPr="00E46C1A">
        <w:rPr>
          <w:rFonts w:ascii="Bookman Old Style" w:hAnsi="Bookman Old Style" w:cs="Angsana New"/>
          <w:shd w:val="clear" w:color="auto" w:fill="FFFFFF"/>
        </w:rPr>
        <w:t>b) Declare which ball he/she wishes to count if the Rules permit.</w:t>
      </w:r>
      <w:r w:rsidRPr="00E46C1A">
        <w:rPr>
          <w:rFonts w:ascii="Bookman Old Style" w:hAnsi="Bookman Old Style" w:cs="Angsana New"/>
        </w:rPr>
        <w:br/>
      </w:r>
      <w:r w:rsidRPr="00E46C1A">
        <w:rPr>
          <w:rFonts w:ascii="Bookman Old Style" w:hAnsi="Bookman Old Style" w:cs="Angsana New"/>
          <w:shd w:val="clear" w:color="auto" w:fill="FFFFFF"/>
        </w:rPr>
        <w:t>c) Play out the hole with both balls recording the separate scores</w:t>
      </w:r>
    </w:p>
    <w:p w:rsidR="00E46C1A" w:rsidRPr="00E46C1A" w:rsidRDefault="00C32E62" w:rsidP="00A279C0">
      <w:pPr>
        <w:rPr>
          <w:rFonts w:ascii="Bookman Old Style" w:hAnsi="Bookman Old Style" w:cs="Angsana New"/>
          <w:sz w:val="12"/>
          <w:szCs w:val="12"/>
          <w:shd w:val="clear" w:color="auto" w:fill="FFFFFF"/>
        </w:rPr>
      </w:pPr>
      <w:r>
        <w:rPr>
          <w:rFonts w:ascii="Arial" w:hAnsi="Arial" w:cs="Arial"/>
          <w:color w:val="474B55"/>
          <w:shd w:val="clear" w:color="auto" w:fill="FFFFFF"/>
        </w:rPr>
        <w:t xml:space="preserve">d) </w:t>
      </w:r>
      <w:r w:rsidRPr="00C32E62">
        <w:rPr>
          <w:rFonts w:ascii="Bookman Old Style" w:hAnsi="Bookman Old Style" w:cs="Arial"/>
          <w:shd w:val="clear" w:color="auto" w:fill="FFFFFF"/>
        </w:rPr>
        <w:t>Before returning his score card, the</w:t>
      </w:r>
      <w:r w:rsidRPr="00C32E62">
        <w:rPr>
          <w:rStyle w:val="apple-converted-space"/>
          <w:rFonts w:ascii="Bookman Old Style" w:hAnsi="Bookman Old Style" w:cs="Arial"/>
          <w:shd w:val="clear" w:color="auto" w:fill="FFFFFF"/>
        </w:rPr>
        <w:t> </w:t>
      </w:r>
      <w:hyperlink r:id="rId4" w:anchor="!rule-14253,Competitor" w:history="1">
        <w:r w:rsidRPr="00C32E62">
          <w:rPr>
            <w:rStyle w:val="Hyperlink"/>
            <w:rFonts w:ascii="Bookman Old Style" w:hAnsi="Bookman Old Style" w:cs="Arial"/>
            <w:b/>
            <w:bCs/>
            <w:i/>
            <w:iCs/>
            <w:color w:val="auto"/>
            <w:shd w:val="clear" w:color="auto" w:fill="FFFFFF"/>
          </w:rPr>
          <w:t>competitor</w:t>
        </w:r>
      </w:hyperlink>
      <w:r w:rsidRPr="00C32E62">
        <w:rPr>
          <w:rStyle w:val="apple-converted-space"/>
          <w:rFonts w:ascii="Bookman Old Style" w:hAnsi="Bookman Old Style" w:cs="Arial"/>
          <w:shd w:val="clear" w:color="auto" w:fill="FFFFFF"/>
        </w:rPr>
        <w:t> </w:t>
      </w:r>
      <w:r w:rsidRPr="00C32E62">
        <w:rPr>
          <w:rFonts w:ascii="Bookman Old Style" w:hAnsi="Bookman Old Style" w:cs="Arial"/>
          <w:shd w:val="clear" w:color="auto" w:fill="FFFFFF"/>
        </w:rPr>
        <w:t>must report the facts of the situation to the</w:t>
      </w:r>
      <w:r w:rsidRPr="00C32E62">
        <w:rPr>
          <w:rStyle w:val="apple-converted-space"/>
          <w:rFonts w:ascii="Bookman Old Style" w:hAnsi="Bookman Old Style" w:cs="Arial"/>
          <w:shd w:val="clear" w:color="auto" w:fill="FFFFFF"/>
        </w:rPr>
        <w:t> </w:t>
      </w:r>
      <w:hyperlink r:id="rId5" w:anchor="!rule-14253,Committee" w:history="1">
        <w:r w:rsidRPr="00C32E62">
          <w:rPr>
            <w:rStyle w:val="Hyperlink"/>
            <w:rFonts w:ascii="Bookman Old Style" w:hAnsi="Bookman Old Style" w:cs="Arial"/>
            <w:b/>
            <w:bCs/>
            <w:i/>
            <w:iCs/>
            <w:color w:val="auto"/>
            <w:shd w:val="clear" w:color="auto" w:fill="FFFFFF"/>
          </w:rPr>
          <w:t>Committee</w:t>
        </w:r>
      </w:hyperlink>
      <w:r w:rsidRPr="00C32E62">
        <w:rPr>
          <w:rFonts w:ascii="Bookman Old Style" w:hAnsi="Bookman Old Style" w:cs="Arial"/>
          <w:shd w:val="clear" w:color="auto" w:fill="FFFFFF"/>
        </w:rPr>
        <w:t>. If he fails to do so,</w:t>
      </w:r>
      <w:r w:rsidRPr="00C32E62">
        <w:rPr>
          <w:rStyle w:val="apple-converted-space"/>
          <w:rFonts w:ascii="Bookman Old Style" w:hAnsi="Bookman Old Style" w:cs="Arial"/>
          <w:shd w:val="clear" w:color="auto" w:fill="FFFFFF"/>
        </w:rPr>
        <w:t> </w:t>
      </w:r>
      <w:r w:rsidRPr="00C32E62">
        <w:rPr>
          <w:rStyle w:val="penphrase"/>
          <w:rFonts w:ascii="Bookman Old Style" w:hAnsi="Bookman Old Style" w:cs="Arial"/>
          <w:shd w:val="clear" w:color="auto" w:fill="FFFFFF"/>
        </w:rPr>
        <w:t>he is disqualified</w:t>
      </w:r>
      <w:r w:rsidRPr="00C32E62">
        <w:rPr>
          <w:rFonts w:ascii="Bookman Old Style" w:hAnsi="Bookman Old Style" w:cs="Arial"/>
          <w:shd w:val="clear" w:color="auto" w:fill="FFFFFF"/>
        </w:rPr>
        <w:t>.</w:t>
      </w:r>
    </w:p>
    <w:p w:rsidR="00A279C0" w:rsidRPr="00CC4068" w:rsidRDefault="00A279C0" w:rsidP="00E46C1A">
      <w:pPr>
        <w:rPr>
          <w:rFonts w:ascii="Bookman Old Style" w:hAnsi="Bookman Old Style" w:cs="Aparajita"/>
          <w:b/>
          <w:sz w:val="22"/>
          <w:szCs w:val="22"/>
        </w:rPr>
      </w:pPr>
      <w:r w:rsidRPr="00CC4068">
        <w:rPr>
          <w:rFonts w:ascii="Bookman Old Style" w:hAnsi="Bookman Old Style" w:cs="Angsana New"/>
          <w:b/>
          <w:sz w:val="22"/>
          <w:szCs w:val="22"/>
        </w:rPr>
        <w:t>IF</w:t>
      </w:r>
      <w:r w:rsidRPr="00CC4068">
        <w:rPr>
          <w:rFonts w:ascii="Bookman Old Style" w:hAnsi="Bookman Old Style" w:cs="Aparajita"/>
          <w:sz w:val="22"/>
          <w:szCs w:val="22"/>
        </w:rPr>
        <w:t xml:space="preserve"> </w:t>
      </w:r>
      <w:r w:rsidRPr="00CC4068">
        <w:rPr>
          <w:rFonts w:ascii="Bookman Old Style" w:hAnsi="Bookman Old Style" w:cs="Aparajita"/>
          <w:b/>
          <w:sz w:val="22"/>
          <w:szCs w:val="22"/>
        </w:rPr>
        <w:t>AVAILABLE- CONTACT THE PRO SHOP OR RULES COMMITTEE FOR THE PROPER PROCEDURE.</w:t>
      </w:r>
      <w:r w:rsidR="00E46C1A" w:rsidRPr="00CC4068">
        <w:rPr>
          <w:rFonts w:ascii="Bookman Old Style" w:hAnsi="Bookman Old Style" w:cs="Aparajita"/>
          <w:b/>
          <w:sz w:val="22"/>
          <w:szCs w:val="22"/>
        </w:rPr>
        <w:t xml:space="preserve">  </w:t>
      </w:r>
      <w:r w:rsidRPr="00CC4068">
        <w:rPr>
          <w:rFonts w:ascii="Bookman Old Style" w:hAnsi="Bookman Old Style" w:cs="Aparajita"/>
          <w:b/>
          <w:sz w:val="22"/>
          <w:szCs w:val="22"/>
        </w:rPr>
        <w:t>ALL YOU HAVE TO DO IS ASK</w:t>
      </w:r>
    </w:p>
    <w:p w:rsidR="00A279C0" w:rsidRPr="00E46C1A" w:rsidRDefault="00A279C0" w:rsidP="008E3179">
      <w:pPr>
        <w:jc w:val="center"/>
        <w:rPr>
          <w:rFonts w:ascii="Bookman Old Style" w:hAnsi="Bookman Old Style"/>
          <w:b/>
          <w:color w:val="00FF00"/>
          <w:sz w:val="12"/>
          <w:szCs w:val="12"/>
        </w:rPr>
      </w:pPr>
    </w:p>
    <w:p w:rsidR="00966B72" w:rsidRPr="00E46C1A" w:rsidRDefault="00966B72" w:rsidP="008E3179">
      <w:pPr>
        <w:jc w:val="center"/>
        <w:rPr>
          <w:rFonts w:ascii="Bookman Old Style" w:hAnsi="Bookman Old Style"/>
          <w:b/>
          <w:color w:val="00FF00"/>
          <w:sz w:val="24"/>
          <w:szCs w:val="24"/>
        </w:rPr>
      </w:pPr>
      <w:r w:rsidRPr="00E46C1A">
        <w:rPr>
          <w:rFonts w:ascii="Bookman Old Style" w:hAnsi="Bookman Old Style"/>
          <w:b/>
          <w:color w:val="00FF00"/>
          <w:sz w:val="24"/>
          <w:szCs w:val="24"/>
        </w:rPr>
        <w:t>REPLACE DIVOTS – RAKE BUNKERS – REPAIR BALL MARKS</w:t>
      </w:r>
    </w:p>
    <w:p w:rsidR="00966B72" w:rsidRPr="00E46C1A" w:rsidRDefault="00966B72" w:rsidP="00966B72">
      <w:pPr>
        <w:jc w:val="center"/>
        <w:rPr>
          <w:rFonts w:ascii="Bookman Old Style" w:hAnsi="Bookman Old Style" w:cs="Aparajita"/>
          <w:b/>
          <w:sz w:val="12"/>
          <w:szCs w:val="12"/>
        </w:rPr>
      </w:pPr>
    </w:p>
    <w:p w:rsidR="00966B72" w:rsidRPr="00E46C1A" w:rsidRDefault="00966B72" w:rsidP="00966B72">
      <w:pPr>
        <w:jc w:val="center"/>
        <w:rPr>
          <w:rFonts w:ascii="Bookman Old Style" w:hAnsi="Bookman Old Style" w:cs="Aparajita"/>
          <w:b/>
          <w:sz w:val="24"/>
          <w:szCs w:val="24"/>
        </w:rPr>
      </w:pPr>
      <w:r w:rsidRPr="00E46C1A">
        <w:rPr>
          <w:rFonts w:ascii="Bookman Old Style" w:hAnsi="Bookman Old Style" w:cs="Aparajita"/>
          <w:b/>
          <w:sz w:val="24"/>
          <w:szCs w:val="24"/>
        </w:rPr>
        <w:t>PARENTS AND SPECTATORS</w:t>
      </w:r>
    </w:p>
    <w:p w:rsidR="00966B72" w:rsidRPr="00E46C1A" w:rsidRDefault="00966B72" w:rsidP="00966B72">
      <w:pPr>
        <w:rPr>
          <w:rFonts w:ascii="Bookman Old Style" w:hAnsi="Bookman Old Style" w:cs="Aparajita"/>
          <w:b/>
          <w:sz w:val="12"/>
          <w:szCs w:val="12"/>
        </w:rPr>
      </w:pPr>
    </w:p>
    <w:p w:rsidR="00966B72" w:rsidRPr="00E46C1A" w:rsidRDefault="00966B72" w:rsidP="00966B72">
      <w:pPr>
        <w:rPr>
          <w:rFonts w:ascii="Bookman Old Style" w:hAnsi="Bookman Old Style" w:cs="Aparajita"/>
          <w:b/>
          <w:sz w:val="24"/>
          <w:szCs w:val="24"/>
        </w:rPr>
      </w:pPr>
      <w:r w:rsidRPr="00E46C1A">
        <w:rPr>
          <w:rFonts w:ascii="Bookman Old Style" w:hAnsi="Bookman Old Style" w:cs="Aparajita"/>
          <w:b/>
          <w:sz w:val="24"/>
          <w:szCs w:val="24"/>
        </w:rPr>
        <w:t>DURING THE ROUND:</w:t>
      </w:r>
    </w:p>
    <w:p w:rsidR="00966B72" w:rsidRPr="00E46C1A" w:rsidRDefault="00966B72" w:rsidP="00966B72">
      <w:pPr>
        <w:rPr>
          <w:rFonts w:ascii="Bookman Old Style" w:hAnsi="Bookman Old Style" w:cs="Aparajita"/>
          <w:b/>
          <w:sz w:val="12"/>
          <w:szCs w:val="12"/>
        </w:rPr>
      </w:pPr>
    </w:p>
    <w:p w:rsidR="00966B72" w:rsidRPr="00C32E62" w:rsidRDefault="00A279C0" w:rsidP="00966B72">
      <w:pPr>
        <w:rPr>
          <w:rFonts w:ascii="Bookman Old Style" w:hAnsi="Bookman Old Style" w:cs="Aparajita"/>
          <w:sz w:val="24"/>
          <w:szCs w:val="24"/>
        </w:rPr>
      </w:pPr>
      <w:r w:rsidRPr="00C32E62">
        <w:rPr>
          <w:rFonts w:ascii="Bookman Old Style" w:hAnsi="Bookman Old Style" w:cs="Aparajita"/>
          <w:sz w:val="24"/>
          <w:szCs w:val="24"/>
        </w:rPr>
        <w:t>SPECTATORS MAY NOT</w:t>
      </w:r>
      <w:r w:rsidR="00966B72" w:rsidRPr="00C32E62">
        <w:rPr>
          <w:rFonts w:ascii="Bookman Old Style" w:hAnsi="Bookman Old Style" w:cs="Aparajita"/>
          <w:sz w:val="24"/>
          <w:szCs w:val="24"/>
        </w:rPr>
        <w:t xml:space="preserve"> WALK WITH OR CLOSE TO ANY JUNIOR</w:t>
      </w:r>
    </w:p>
    <w:p w:rsidR="00966B72" w:rsidRPr="00C32E62" w:rsidRDefault="00A279C0" w:rsidP="00966B72">
      <w:pPr>
        <w:rPr>
          <w:rFonts w:ascii="Bookman Old Style" w:hAnsi="Bookman Old Style" w:cs="Aparajita"/>
          <w:sz w:val="24"/>
          <w:szCs w:val="24"/>
        </w:rPr>
      </w:pPr>
      <w:r w:rsidRPr="00C32E62">
        <w:rPr>
          <w:rFonts w:ascii="Bookman Old Style" w:hAnsi="Bookman Old Style" w:cs="Aparajita"/>
          <w:sz w:val="24"/>
          <w:szCs w:val="24"/>
        </w:rPr>
        <w:t xml:space="preserve">SPECTATORS </w:t>
      </w:r>
      <w:r w:rsidR="00966B72" w:rsidRPr="00C32E62">
        <w:rPr>
          <w:rFonts w:ascii="Bookman Old Style" w:hAnsi="Bookman Old Style" w:cs="Aparajita"/>
          <w:sz w:val="24"/>
          <w:szCs w:val="24"/>
        </w:rPr>
        <w:t xml:space="preserve">MUST STAY OFF ALL FAIRWAYS AND GREENS </w:t>
      </w:r>
    </w:p>
    <w:p w:rsidR="00966B72" w:rsidRPr="00C32E62" w:rsidRDefault="00A279C0" w:rsidP="00966B72">
      <w:pPr>
        <w:rPr>
          <w:rFonts w:ascii="Bookman Old Style" w:hAnsi="Bookman Old Style" w:cs="Aparajita"/>
          <w:sz w:val="24"/>
          <w:szCs w:val="24"/>
        </w:rPr>
      </w:pPr>
      <w:r w:rsidRPr="00C32E62">
        <w:rPr>
          <w:rFonts w:ascii="Bookman Old Style" w:hAnsi="Bookman Old Style" w:cs="Aparajita"/>
          <w:sz w:val="24"/>
          <w:szCs w:val="24"/>
        </w:rPr>
        <w:t>NO JUNIOR CAN TAKE</w:t>
      </w:r>
      <w:r w:rsidR="00966B72" w:rsidRPr="00C32E62">
        <w:rPr>
          <w:rFonts w:ascii="Bookman Old Style" w:hAnsi="Bookman Old Style" w:cs="Aparajita"/>
          <w:sz w:val="24"/>
          <w:szCs w:val="24"/>
        </w:rPr>
        <w:t xml:space="preserve"> ADVICE </w:t>
      </w:r>
      <w:r w:rsidRPr="00C32E62">
        <w:rPr>
          <w:rFonts w:ascii="Bookman Old Style" w:hAnsi="Bookman Old Style" w:cs="Aparajita"/>
          <w:sz w:val="24"/>
          <w:szCs w:val="24"/>
        </w:rPr>
        <w:t>FROM ANY SPECTATOR</w:t>
      </w:r>
    </w:p>
    <w:p w:rsidR="00996353" w:rsidRDefault="00A279C0">
      <w:pPr>
        <w:rPr>
          <w:rFonts w:ascii="Bookman Old Style" w:hAnsi="Bookman Old Style" w:cs="Aparajita"/>
          <w:sz w:val="24"/>
          <w:szCs w:val="24"/>
        </w:rPr>
      </w:pPr>
      <w:r w:rsidRPr="00C32E62">
        <w:rPr>
          <w:rFonts w:ascii="Bookman Old Style" w:hAnsi="Bookman Old Style" w:cs="Aparajita"/>
          <w:sz w:val="24"/>
          <w:szCs w:val="24"/>
        </w:rPr>
        <w:t>SPECTATOR</w:t>
      </w:r>
      <w:r w:rsidR="00CE3227" w:rsidRPr="00C32E62">
        <w:rPr>
          <w:rFonts w:ascii="Bookman Old Style" w:hAnsi="Bookman Old Style" w:cs="Aparajita"/>
          <w:sz w:val="24"/>
          <w:szCs w:val="24"/>
        </w:rPr>
        <w:t>S</w:t>
      </w:r>
      <w:r w:rsidRPr="00C32E62">
        <w:rPr>
          <w:rFonts w:ascii="Bookman Old Style" w:hAnsi="Bookman Old Style" w:cs="Aparajita"/>
          <w:sz w:val="24"/>
          <w:szCs w:val="24"/>
        </w:rPr>
        <w:t xml:space="preserve"> MUST </w:t>
      </w:r>
      <w:r w:rsidR="00966B72" w:rsidRPr="00C32E62">
        <w:rPr>
          <w:rFonts w:ascii="Bookman Old Style" w:hAnsi="Bookman Old Style" w:cs="Aparajita"/>
          <w:sz w:val="24"/>
          <w:szCs w:val="24"/>
        </w:rPr>
        <w:t>REMAIN 25 YDS TO THE SIDE OF GROUPS ON FAIRWAYS</w:t>
      </w:r>
    </w:p>
    <w:p w:rsidR="00CC4068" w:rsidRDefault="00CC4068">
      <w:pPr>
        <w:rPr>
          <w:rFonts w:ascii="Bookman Old Style" w:hAnsi="Bookman Old Style" w:cs="Aparajita"/>
          <w:b/>
          <w:sz w:val="24"/>
          <w:szCs w:val="24"/>
        </w:rPr>
      </w:pPr>
      <w:r>
        <w:rPr>
          <w:rFonts w:ascii="Bookman Old Style" w:hAnsi="Bookman Old Style" w:cs="Aparajita"/>
          <w:sz w:val="24"/>
          <w:szCs w:val="24"/>
        </w:rPr>
        <w:t>NO CARTS WILL BE ISSUED TO SPECTATORS DURING THIS EVENT</w:t>
      </w:r>
    </w:p>
    <w:p w:rsidR="00966B72" w:rsidRDefault="00966B72">
      <w:pPr>
        <w:rPr>
          <w:rFonts w:ascii="Bookman Old Style" w:hAnsi="Bookman Old Style" w:cs="Aparajita"/>
          <w:b/>
          <w:sz w:val="24"/>
          <w:szCs w:val="24"/>
        </w:rPr>
      </w:pPr>
      <w:r w:rsidRPr="00996353">
        <w:rPr>
          <w:rFonts w:ascii="Bookman Old Style" w:hAnsi="Bookman Old Style" w:cs="Aparajita"/>
          <w:b/>
          <w:sz w:val="24"/>
          <w:szCs w:val="24"/>
        </w:rPr>
        <w:lastRenderedPageBreak/>
        <w:t xml:space="preserve">VIOLATION OF </w:t>
      </w:r>
      <w:r w:rsidR="00996353">
        <w:rPr>
          <w:rFonts w:ascii="Bookman Old Style" w:hAnsi="Bookman Old Style" w:cs="Aparajita"/>
          <w:b/>
          <w:sz w:val="24"/>
          <w:szCs w:val="24"/>
        </w:rPr>
        <w:t>THE F</w:t>
      </w:r>
      <w:r w:rsidRPr="00996353">
        <w:rPr>
          <w:rFonts w:ascii="Bookman Old Style" w:hAnsi="Bookman Old Style" w:cs="Aparajita"/>
          <w:b/>
          <w:sz w:val="24"/>
          <w:szCs w:val="24"/>
        </w:rPr>
        <w:t xml:space="preserve">OREGOING </w:t>
      </w:r>
      <w:r w:rsidR="00996353">
        <w:rPr>
          <w:rFonts w:ascii="Bookman Old Style" w:hAnsi="Bookman Old Style" w:cs="Aparajita"/>
          <w:b/>
          <w:sz w:val="24"/>
          <w:szCs w:val="24"/>
        </w:rPr>
        <w:t>MAY</w:t>
      </w:r>
      <w:r w:rsidRPr="00996353">
        <w:rPr>
          <w:rFonts w:ascii="Bookman Old Style" w:hAnsi="Bookman Old Style" w:cs="Aparajita"/>
          <w:b/>
          <w:sz w:val="24"/>
          <w:szCs w:val="24"/>
        </w:rPr>
        <w:t xml:space="preserve"> RESULT IN </w:t>
      </w:r>
      <w:r w:rsidR="00996353">
        <w:rPr>
          <w:rFonts w:ascii="Bookman Old Style" w:hAnsi="Bookman Old Style" w:cs="Aparajita"/>
          <w:b/>
          <w:sz w:val="24"/>
          <w:szCs w:val="24"/>
        </w:rPr>
        <w:t>DISQUALIFICATION OF PLAYER</w:t>
      </w:r>
    </w:p>
    <w:p w:rsidR="00CE3227" w:rsidRPr="00CE3227" w:rsidRDefault="00CE3227" w:rsidP="00CE3227">
      <w:pPr>
        <w:jc w:val="center"/>
        <w:rPr>
          <w:rFonts w:ascii="Bookman Old Style" w:hAnsi="Bookman Old Style" w:cs="Aparajita"/>
          <w:b/>
          <w:sz w:val="40"/>
          <w:szCs w:val="40"/>
        </w:rPr>
      </w:pPr>
      <w:r w:rsidRPr="00CE3227">
        <w:rPr>
          <w:rFonts w:ascii="Bookman Old Style" w:hAnsi="Bookman Old Style" w:cs="Aparajita"/>
          <w:b/>
          <w:sz w:val="40"/>
          <w:szCs w:val="40"/>
        </w:rPr>
        <w:t>PARENTS AND SPECTATORS</w:t>
      </w:r>
    </w:p>
    <w:p w:rsidR="00CE3227" w:rsidRPr="00CE3227" w:rsidRDefault="00CE3227" w:rsidP="00CE3227">
      <w:pPr>
        <w:rPr>
          <w:rFonts w:ascii="Bookman Old Style" w:hAnsi="Bookman Old Style" w:cs="Aparajita"/>
          <w:b/>
          <w:sz w:val="32"/>
          <w:szCs w:val="32"/>
        </w:rPr>
      </w:pPr>
    </w:p>
    <w:p w:rsidR="00CE3227" w:rsidRPr="00CE3227" w:rsidRDefault="00CE3227" w:rsidP="00CE3227">
      <w:pPr>
        <w:rPr>
          <w:rFonts w:ascii="Bookman Old Style" w:hAnsi="Bookman Old Style" w:cs="Aparajita"/>
          <w:b/>
          <w:sz w:val="32"/>
          <w:szCs w:val="32"/>
        </w:rPr>
      </w:pPr>
      <w:r w:rsidRPr="00CE3227">
        <w:rPr>
          <w:rFonts w:ascii="Bookman Old Style" w:hAnsi="Bookman Old Style" w:cs="Aparajita"/>
          <w:b/>
          <w:sz w:val="32"/>
          <w:szCs w:val="32"/>
        </w:rPr>
        <w:t>DURING THE ROUND:</w:t>
      </w:r>
    </w:p>
    <w:p w:rsidR="00CE3227" w:rsidRPr="00CE3227" w:rsidRDefault="00CE3227" w:rsidP="00CE3227">
      <w:pPr>
        <w:rPr>
          <w:rFonts w:ascii="Bookman Old Style" w:hAnsi="Bookman Old Style" w:cs="Aparajita"/>
          <w:b/>
          <w:sz w:val="32"/>
          <w:szCs w:val="32"/>
        </w:rPr>
      </w:pP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SPECTATORS MAY NOT WALK WITH OR CLOSE TO ANY JUNIOR</w:t>
      </w: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 xml:space="preserve">SPECTATORS MUST STAY OFF ALL FAIRWAYS AND GREENS </w:t>
      </w: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NO JUNIOR CAN TAKE ADVICE FRO</w:t>
      </w:r>
      <w:bookmarkStart w:id="0" w:name="_GoBack"/>
      <w:bookmarkEnd w:id="0"/>
      <w:r w:rsidRPr="00CE3227">
        <w:rPr>
          <w:rFonts w:ascii="Bookman Old Style" w:hAnsi="Bookman Old Style" w:cs="Aparajita"/>
          <w:sz w:val="32"/>
          <w:szCs w:val="32"/>
        </w:rPr>
        <w:t>M ANY SPECTATOR</w:t>
      </w:r>
    </w:p>
    <w:p w:rsidR="00CC4068" w:rsidRDefault="00CE3227" w:rsidP="00CE3227">
      <w:pPr>
        <w:rPr>
          <w:rFonts w:ascii="Bookman Old Style" w:hAnsi="Bookman Old Style" w:cs="Aparajita"/>
          <w:sz w:val="32"/>
          <w:szCs w:val="32"/>
        </w:rPr>
      </w:pPr>
      <w:r w:rsidRPr="00CE3227">
        <w:rPr>
          <w:rFonts w:ascii="Bookman Old Style" w:hAnsi="Bookman Old Style" w:cs="Aparajita"/>
          <w:sz w:val="32"/>
          <w:szCs w:val="32"/>
        </w:rPr>
        <w:t>SPECTATOR MUST REMAIN 25 YDS TO THE SIDE OF GROUPS</w:t>
      </w:r>
    </w:p>
    <w:p w:rsidR="00CC4068" w:rsidRPr="00CC4068" w:rsidRDefault="00CC4068" w:rsidP="00CC4068">
      <w:pPr>
        <w:rPr>
          <w:rFonts w:ascii="Bookman Old Style" w:hAnsi="Bookman Old Style" w:cs="Aparajita"/>
          <w:b/>
          <w:sz w:val="32"/>
          <w:szCs w:val="32"/>
        </w:rPr>
      </w:pPr>
      <w:r w:rsidRPr="00CC4068">
        <w:rPr>
          <w:rFonts w:ascii="Bookman Old Style" w:hAnsi="Bookman Old Style" w:cs="Aparajita"/>
          <w:sz w:val="32"/>
          <w:szCs w:val="32"/>
        </w:rPr>
        <w:t xml:space="preserve">NO CARTS WILL BE ISSUED TO SPECTATORS </w:t>
      </w:r>
      <w:r>
        <w:rPr>
          <w:rFonts w:ascii="Bookman Old Style" w:hAnsi="Bookman Old Style" w:cs="Aparajita"/>
          <w:sz w:val="32"/>
          <w:szCs w:val="32"/>
        </w:rPr>
        <w:t>FOR</w:t>
      </w:r>
      <w:r w:rsidRPr="00CC4068">
        <w:rPr>
          <w:rFonts w:ascii="Bookman Old Style" w:hAnsi="Bookman Old Style" w:cs="Aparajita"/>
          <w:sz w:val="32"/>
          <w:szCs w:val="32"/>
        </w:rPr>
        <w:t xml:space="preserve"> THIS EVENT</w:t>
      </w:r>
    </w:p>
    <w:p w:rsidR="00CE3227" w:rsidRPr="00CE3227" w:rsidRDefault="00CE3227" w:rsidP="00CE3227">
      <w:pPr>
        <w:rPr>
          <w:rFonts w:ascii="Bookman Old Style" w:hAnsi="Bookman Old Style" w:cs="Aparajita"/>
          <w:b/>
          <w:sz w:val="32"/>
          <w:szCs w:val="32"/>
        </w:rPr>
      </w:pPr>
    </w:p>
    <w:p w:rsidR="00CE3227" w:rsidRPr="00CE3227" w:rsidRDefault="00CE3227" w:rsidP="00CE3227">
      <w:pPr>
        <w:jc w:val="center"/>
        <w:rPr>
          <w:rFonts w:ascii="Bookman Old Style" w:hAnsi="Bookman Old Style"/>
          <w:b/>
          <w:sz w:val="32"/>
          <w:szCs w:val="32"/>
        </w:rPr>
      </w:pPr>
      <w:r w:rsidRPr="00CE3227">
        <w:rPr>
          <w:rFonts w:ascii="Bookman Old Style" w:hAnsi="Bookman Old Style" w:cs="Aparajita"/>
          <w:b/>
          <w:sz w:val="32"/>
          <w:szCs w:val="32"/>
        </w:rPr>
        <w:t>VIOLATION OF THE FOREGOING MAY RESULT IN DISQUALIFICATION OF PLAYER</w:t>
      </w:r>
    </w:p>
    <w:p w:rsidR="00CE3227" w:rsidRDefault="00CE3227" w:rsidP="00CE3227">
      <w:pPr>
        <w:jc w:val="center"/>
        <w:rPr>
          <w:rFonts w:ascii="Bookman Old Style" w:hAnsi="Bookman Old Style"/>
          <w:b/>
          <w:sz w:val="24"/>
          <w:szCs w:val="24"/>
        </w:rPr>
      </w:pPr>
    </w:p>
    <w:p w:rsidR="00CE3227" w:rsidRDefault="00CE3227">
      <w:pPr>
        <w:rPr>
          <w:rFonts w:ascii="Bookman Old Style" w:hAnsi="Bookman Old Style"/>
          <w:b/>
          <w:sz w:val="24"/>
          <w:szCs w:val="24"/>
        </w:rPr>
      </w:pPr>
    </w:p>
    <w:p w:rsidR="00CE3227" w:rsidRPr="00CE3227" w:rsidRDefault="00CE3227" w:rsidP="00CE3227">
      <w:pPr>
        <w:jc w:val="center"/>
        <w:rPr>
          <w:rFonts w:ascii="Bookman Old Style" w:hAnsi="Bookman Old Style" w:cs="Aparajita"/>
          <w:b/>
          <w:sz w:val="40"/>
          <w:szCs w:val="40"/>
        </w:rPr>
      </w:pPr>
      <w:r w:rsidRPr="00CE3227">
        <w:rPr>
          <w:rFonts w:ascii="Bookman Old Style" w:hAnsi="Bookman Old Style" w:cs="Aparajita"/>
          <w:b/>
          <w:sz w:val="40"/>
          <w:szCs w:val="40"/>
        </w:rPr>
        <w:t>PARENTS AND SPECTATORS</w:t>
      </w:r>
    </w:p>
    <w:p w:rsidR="00CE3227" w:rsidRPr="00CE3227" w:rsidRDefault="00CE3227" w:rsidP="00CE3227">
      <w:pPr>
        <w:rPr>
          <w:rFonts w:ascii="Bookman Old Style" w:hAnsi="Bookman Old Style" w:cs="Aparajita"/>
          <w:b/>
          <w:sz w:val="32"/>
          <w:szCs w:val="32"/>
        </w:rPr>
      </w:pPr>
    </w:p>
    <w:p w:rsidR="00CE3227" w:rsidRPr="00CE3227" w:rsidRDefault="00CE3227" w:rsidP="00CE3227">
      <w:pPr>
        <w:rPr>
          <w:rFonts w:ascii="Bookman Old Style" w:hAnsi="Bookman Old Style" w:cs="Aparajita"/>
          <w:b/>
          <w:sz w:val="32"/>
          <w:szCs w:val="32"/>
        </w:rPr>
      </w:pPr>
      <w:r w:rsidRPr="00CE3227">
        <w:rPr>
          <w:rFonts w:ascii="Bookman Old Style" w:hAnsi="Bookman Old Style" w:cs="Aparajita"/>
          <w:b/>
          <w:sz w:val="32"/>
          <w:szCs w:val="32"/>
        </w:rPr>
        <w:t>DURING THE ROUND:</w:t>
      </w:r>
    </w:p>
    <w:p w:rsidR="00CE3227" w:rsidRPr="00CE3227" w:rsidRDefault="00CE3227" w:rsidP="00CE3227">
      <w:pPr>
        <w:rPr>
          <w:rFonts w:ascii="Bookman Old Style" w:hAnsi="Bookman Old Style" w:cs="Aparajita"/>
          <w:b/>
          <w:sz w:val="32"/>
          <w:szCs w:val="32"/>
        </w:rPr>
      </w:pP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SPECTATORS MAY NOT WALK WITH OR CLOSE TO ANY JUNIOR</w:t>
      </w: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 xml:space="preserve">SPECTATORS MUST STAY OFF ALL FAIRWAYS AND GREENS </w:t>
      </w: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NO JUNIOR CAN TAKE ADVICE FROM ANY SPECTATOR</w:t>
      </w: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SPECTATOR</w:t>
      </w:r>
      <w:r>
        <w:rPr>
          <w:rFonts w:ascii="Bookman Old Style" w:hAnsi="Bookman Old Style" w:cs="Aparajita"/>
          <w:sz w:val="32"/>
          <w:szCs w:val="32"/>
        </w:rPr>
        <w:t>S</w:t>
      </w:r>
      <w:r w:rsidRPr="00CE3227">
        <w:rPr>
          <w:rFonts w:ascii="Bookman Old Style" w:hAnsi="Bookman Old Style" w:cs="Aparajita"/>
          <w:sz w:val="32"/>
          <w:szCs w:val="32"/>
        </w:rPr>
        <w:t xml:space="preserve"> MUST REMAIN 25 YDS TO THE SIDE OF GROUPS </w:t>
      </w:r>
    </w:p>
    <w:p w:rsidR="00CC4068" w:rsidRPr="00CC4068" w:rsidRDefault="00CC4068" w:rsidP="00CC4068">
      <w:pPr>
        <w:rPr>
          <w:rFonts w:ascii="Bookman Old Style" w:hAnsi="Bookman Old Style" w:cs="Aparajita"/>
          <w:b/>
          <w:sz w:val="32"/>
          <w:szCs w:val="32"/>
        </w:rPr>
      </w:pPr>
      <w:r w:rsidRPr="00CC4068">
        <w:rPr>
          <w:rFonts w:ascii="Bookman Old Style" w:hAnsi="Bookman Old Style" w:cs="Aparajita"/>
          <w:sz w:val="32"/>
          <w:szCs w:val="32"/>
        </w:rPr>
        <w:t xml:space="preserve">NO CARTS WILL BE ISSUED TO SPECTATORS </w:t>
      </w:r>
      <w:r>
        <w:rPr>
          <w:rFonts w:ascii="Bookman Old Style" w:hAnsi="Bookman Old Style" w:cs="Aparajita"/>
          <w:sz w:val="32"/>
          <w:szCs w:val="32"/>
        </w:rPr>
        <w:t>FOR</w:t>
      </w:r>
      <w:r w:rsidRPr="00CC4068">
        <w:rPr>
          <w:rFonts w:ascii="Bookman Old Style" w:hAnsi="Bookman Old Style" w:cs="Aparajita"/>
          <w:sz w:val="32"/>
          <w:szCs w:val="32"/>
        </w:rPr>
        <w:t xml:space="preserve"> THIS EVENT</w:t>
      </w:r>
    </w:p>
    <w:p w:rsidR="00CE3227" w:rsidRPr="00BC4A16" w:rsidRDefault="00CE3227" w:rsidP="00CE3227">
      <w:pPr>
        <w:rPr>
          <w:rFonts w:ascii="Bookman Old Style" w:hAnsi="Bookman Old Style" w:cs="Aparajita"/>
          <w:b/>
        </w:rPr>
      </w:pPr>
    </w:p>
    <w:p w:rsidR="00CE3227" w:rsidRPr="00CE3227" w:rsidRDefault="00CE3227" w:rsidP="00CE3227">
      <w:pPr>
        <w:jc w:val="center"/>
        <w:rPr>
          <w:rFonts w:ascii="Bookman Old Style" w:hAnsi="Bookman Old Style"/>
          <w:b/>
          <w:sz w:val="32"/>
          <w:szCs w:val="32"/>
        </w:rPr>
      </w:pPr>
      <w:r w:rsidRPr="00CE3227">
        <w:rPr>
          <w:rFonts w:ascii="Bookman Old Style" w:hAnsi="Bookman Old Style" w:cs="Aparajita"/>
          <w:b/>
          <w:sz w:val="32"/>
          <w:szCs w:val="32"/>
        </w:rPr>
        <w:t>VIOLATION OF THE FOREGOING MAY RESULT IN DISQUALIFICATION OF PLAYER</w:t>
      </w:r>
    </w:p>
    <w:p w:rsidR="00CE3227" w:rsidRDefault="00CE3227" w:rsidP="00CE3227">
      <w:pPr>
        <w:jc w:val="center"/>
        <w:rPr>
          <w:rFonts w:ascii="Bookman Old Style" w:hAnsi="Bookman Old Style"/>
          <w:b/>
          <w:sz w:val="24"/>
          <w:szCs w:val="24"/>
        </w:rPr>
      </w:pPr>
    </w:p>
    <w:p w:rsidR="00CE3227" w:rsidRDefault="00CE3227">
      <w:pPr>
        <w:rPr>
          <w:rFonts w:ascii="Bookman Old Style" w:hAnsi="Bookman Old Style"/>
          <w:b/>
          <w:sz w:val="24"/>
          <w:szCs w:val="24"/>
        </w:rPr>
      </w:pPr>
    </w:p>
    <w:p w:rsidR="00CE3227" w:rsidRPr="00CE3227" w:rsidRDefault="00CE3227" w:rsidP="00CE3227">
      <w:pPr>
        <w:jc w:val="center"/>
        <w:rPr>
          <w:rFonts w:ascii="Bookman Old Style" w:hAnsi="Bookman Old Style" w:cs="Aparajita"/>
          <w:b/>
          <w:sz w:val="40"/>
          <w:szCs w:val="40"/>
        </w:rPr>
      </w:pPr>
      <w:r w:rsidRPr="00CE3227">
        <w:rPr>
          <w:rFonts w:ascii="Bookman Old Style" w:hAnsi="Bookman Old Style" w:cs="Aparajita"/>
          <w:b/>
          <w:sz w:val="40"/>
          <w:szCs w:val="40"/>
        </w:rPr>
        <w:t>PARENTS AND SPECTATORS</w:t>
      </w:r>
    </w:p>
    <w:p w:rsidR="00CE3227" w:rsidRPr="00CE3227" w:rsidRDefault="00CE3227" w:rsidP="00CE3227">
      <w:pPr>
        <w:rPr>
          <w:rFonts w:ascii="Bookman Old Style" w:hAnsi="Bookman Old Style" w:cs="Aparajita"/>
          <w:b/>
          <w:sz w:val="32"/>
          <w:szCs w:val="32"/>
        </w:rPr>
      </w:pPr>
    </w:p>
    <w:p w:rsidR="00CE3227" w:rsidRPr="00CE3227" w:rsidRDefault="00CE3227" w:rsidP="00CE3227">
      <w:pPr>
        <w:rPr>
          <w:rFonts w:ascii="Bookman Old Style" w:hAnsi="Bookman Old Style" w:cs="Aparajita"/>
          <w:b/>
          <w:sz w:val="32"/>
          <w:szCs w:val="32"/>
        </w:rPr>
      </w:pPr>
      <w:r w:rsidRPr="00CE3227">
        <w:rPr>
          <w:rFonts w:ascii="Bookman Old Style" w:hAnsi="Bookman Old Style" w:cs="Aparajita"/>
          <w:b/>
          <w:sz w:val="32"/>
          <w:szCs w:val="32"/>
        </w:rPr>
        <w:t>DURING THE ROUND:</w:t>
      </w:r>
    </w:p>
    <w:p w:rsidR="00CE3227" w:rsidRPr="00CE3227" w:rsidRDefault="00CE3227" w:rsidP="00CE3227">
      <w:pPr>
        <w:rPr>
          <w:rFonts w:ascii="Bookman Old Style" w:hAnsi="Bookman Old Style" w:cs="Aparajita"/>
          <w:b/>
          <w:sz w:val="32"/>
          <w:szCs w:val="32"/>
        </w:rPr>
      </w:pP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SPECTATORS MAY NOT WALK WITH OR CLOSE TO ANY JUNIOR</w:t>
      </w: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 xml:space="preserve">SPECTATORS MUST STAY OFF ALL FAIRWAYS AND GREENS </w:t>
      </w: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NO JUNIOR CAN TAKE ADVICE FROM ANY SPECTATOR</w:t>
      </w:r>
    </w:p>
    <w:p w:rsidR="00CE3227" w:rsidRPr="00CE3227" w:rsidRDefault="00CE3227" w:rsidP="00CE3227">
      <w:pPr>
        <w:rPr>
          <w:rFonts w:ascii="Bookman Old Style" w:hAnsi="Bookman Old Style" w:cs="Aparajita"/>
          <w:sz w:val="32"/>
          <w:szCs w:val="32"/>
        </w:rPr>
      </w:pPr>
      <w:r w:rsidRPr="00CE3227">
        <w:rPr>
          <w:rFonts w:ascii="Bookman Old Style" w:hAnsi="Bookman Old Style" w:cs="Aparajita"/>
          <w:sz w:val="32"/>
          <w:szCs w:val="32"/>
        </w:rPr>
        <w:t xml:space="preserve">SPECTATOR MUST REMAIN 25 YDS TO THE SIDE OF GROUPS </w:t>
      </w:r>
    </w:p>
    <w:p w:rsidR="00CC4068" w:rsidRPr="00CC4068" w:rsidRDefault="00CC4068" w:rsidP="00CC4068">
      <w:pPr>
        <w:rPr>
          <w:rFonts w:ascii="Bookman Old Style" w:hAnsi="Bookman Old Style" w:cs="Aparajita"/>
          <w:b/>
          <w:sz w:val="32"/>
          <w:szCs w:val="32"/>
        </w:rPr>
      </w:pPr>
      <w:r w:rsidRPr="00CC4068">
        <w:rPr>
          <w:rFonts w:ascii="Bookman Old Style" w:hAnsi="Bookman Old Style" w:cs="Aparajita"/>
          <w:sz w:val="32"/>
          <w:szCs w:val="32"/>
        </w:rPr>
        <w:t xml:space="preserve">NO CARTS WILL BE ISSUED TO SPECTATORS </w:t>
      </w:r>
      <w:r>
        <w:rPr>
          <w:rFonts w:ascii="Bookman Old Style" w:hAnsi="Bookman Old Style" w:cs="Aparajita"/>
          <w:sz w:val="32"/>
          <w:szCs w:val="32"/>
        </w:rPr>
        <w:t>FOR</w:t>
      </w:r>
      <w:r w:rsidRPr="00CC4068">
        <w:rPr>
          <w:rFonts w:ascii="Bookman Old Style" w:hAnsi="Bookman Old Style" w:cs="Aparajita"/>
          <w:sz w:val="32"/>
          <w:szCs w:val="32"/>
        </w:rPr>
        <w:t xml:space="preserve"> THIS EVENT</w:t>
      </w:r>
    </w:p>
    <w:p w:rsidR="00D47356" w:rsidRPr="00BC4A16" w:rsidRDefault="00D47356" w:rsidP="00CE3227">
      <w:pPr>
        <w:jc w:val="center"/>
        <w:rPr>
          <w:rFonts w:ascii="Bookman Old Style" w:hAnsi="Bookman Old Style" w:cs="Aparajita"/>
          <w:b/>
        </w:rPr>
      </w:pPr>
    </w:p>
    <w:p w:rsidR="00CE3227" w:rsidRPr="00996353" w:rsidRDefault="00CE3227" w:rsidP="00CE3227">
      <w:pPr>
        <w:jc w:val="center"/>
        <w:rPr>
          <w:rFonts w:ascii="Bookman Old Style" w:hAnsi="Bookman Old Style"/>
          <w:b/>
          <w:sz w:val="24"/>
          <w:szCs w:val="24"/>
        </w:rPr>
      </w:pPr>
      <w:r w:rsidRPr="00CE3227">
        <w:rPr>
          <w:rFonts w:ascii="Bookman Old Style" w:hAnsi="Bookman Old Style" w:cs="Aparajita"/>
          <w:b/>
          <w:sz w:val="32"/>
          <w:szCs w:val="32"/>
        </w:rPr>
        <w:t>VIOLATION OF THE FOREGOING MAY RESULT IN DISQUALIFICATION OF PLAYER</w:t>
      </w:r>
    </w:p>
    <w:sectPr w:rsidR="00CE3227" w:rsidRPr="00996353" w:rsidSect="00CC4068">
      <w:pgSz w:w="12240" w:h="15840"/>
      <w:pgMar w:top="446"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9"/>
    <w:rsid w:val="003C263D"/>
    <w:rsid w:val="0042663B"/>
    <w:rsid w:val="00634FA5"/>
    <w:rsid w:val="006E563A"/>
    <w:rsid w:val="008E3179"/>
    <w:rsid w:val="00966B72"/>
    <w:rsid w:val="00996353"/>
    <w:rsid w:val="00A279C0"/>
    <w:rsid w:val="00B32069"/>
    <w:rsid w:val="00B56FEB"/>
    <w:rsid w:val="00BC4A16"/>
    <w:rsid w:val="00C32E62"/>
    <w:rsid w:val="00CC4068"/>
    <w:rsid w:val="00CE3227"/>
    <w:rsid w:val="00D47356"/>
    <w:rsid w:val="00E4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C8B6908-8A69-4C35-8CA1-08347C00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Subtitle">
    <w:name w:val="Subtitle"/>
    <w:basedOn w:val="Normal"/>
    <w:qFormat/>
    <w:pPr>
      <w:jc w:val="center"/>
    </w:pPr>
    <w:rPr>
      <w:rFonts w:ascii="Verdana" w:hAnsi="Verdana"/>
      <w:b/>
      <w:color w:val="FF0000"/>
      <w:sz w:val="32"/>
    </w:rPr>
  </w:style>
  <w:style w:type="paragraph" w:styleId="BalloonText">
    <w:name w:val="Balloon Text"/>
    <w:basedOn w:val="Normal"/>
    <w:semiHidden/>
    <w:rsid w:val="00CE3227"/>
    <w:rPr>
      <w:rFonts w:ascii="Tahoma" w:hAnsi="Tahoma" w:cs="Tahoma"/>
      <w:sz w:val="16"/>
      <w:szCs w:val="16"/>
    </w:rPr>
  </w:style>
  <w:style w:type="character" w:customStyle="1" w:styleId="apple-converted-space">
    <w:name w:val="apple-converted-space"/>
    <w:basedOn w:val="DefaultParagraphFont"/>
    <w:rsid w:val="00C32E62"/>
  </w:style>
  <w:style w:type="character" w:styleId="Emphasis">
    <w:name w:val="Emphasis"/>
    <w:basedOn w:val="DefaultParagraphFont"/>
    <w:qFormat/>
    <w:rsid w:val="00C32E62"/>
    <w:rPr>
      <w:i/>
      <w:iCs/>
    </w:rPr>
  </w:style>
  <w:style w:type="character" w:styleId="Hyperlink">
    <w:name w:val="Hyperlink"/>
    <w:basedOn w:val="DefaultParagraphFont"/>
    <w:rsid w:val="00C32E62"/>
    <w:rPr>
      <w:color w:val="0000FF"/>
      <w:u w:val="single"/>
    </w:rPr>
  </w:style>
  <w:style w:type="character" w:customStyle="1" w:styleId="penphrase">
    <w:name w:val="pen_phrase"/>
    <w:basedOn w:val="DefaultParagraphFont"/>
    <w:rsid w:val="00C3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ga.org/rules/rules-and-decisions.html" TargetMode="External"/><Relationship Id="rId4" Type="http://schemas.openxmlformats.org/officeDocument/2006/relationships/hyperlink" Target="http://www.usga.org/rules/rules-and-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 </Company>
  <LinksUpToDate>false</LinksUpToDate>
  <CharactersWithSpaces>4585</CharactersWithSpaces>
  <SharedDoc>false</SharedDoc>
  <HLinks>
    <vt:vector size="12" baseType="variant">
      <vt:variant>
        <vt:i4>3866672</vt:i4>
      </vt:variant>
      <vt:variant>
        <vt:i4>3</vt:i4>
      </vt:variant>
      <vt:variant>
        <vt:i4>0</vt:i4>
      </vt:variant>
      <vt:variant>
        <vt:i4>5</vt:i4>
      </vt:variant>
      <vt:variant>
        <vt:lpwstr>http://www.usga.org/rules/rules-and-decisions.html</vt:lpwstr>
      </vt:variant>
      <vt:variant>
        <vt:lpwstr>!rule-14253,Committee</vt:lpwstr>
      </vt:variant>
      <vt:variant>
        <vt:i4>4522062</vt:i4>
      </vt:variant>
      <vt:variant>
        <vt:i4>0</vt:i4>
      </vt:variant>
      <vt:variant>
        <vt:i4>0</vt:i4>
      </vt:variant>
      <vt:variant>
        <vt:i4>5</vt:i4>
      </vt:variant>
      <vt:variant>
        <vt:lpwstr>http://www.usga.org/rules/rules-and-decisions.html</vt:lpwstr>
      </vt:variant>
      <vt:variant>
        <vt:lpwstr>!rule-14253,Competitor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Chad Pohlman</cp:lastModifiedBy>
  <cp:revision>2</cp:revision>
  <cp:lastPrinted>2016-05-17T15:22:00Z</cp:lastPrinted>
  <dcterms:created xsi:type="dcterms:W3CDTF">2019-05-07T20:13:00Z</dcterms:created>
  <dcterms:modified xsi:type="dcterms:W3CDTF">2019-05-07T20:13:00Z</dcterms:modified>
</cp:coreProperties>
</file>